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FE" w:rsidRDefault="00B662FE" w:rsidP="00B662FE">
      <w:pPr>
        <w:pStyle w:val="a4"/>
        <w:spacing w:line="360" w:lineRule="auto"/>
        <w:ind w:firstLine="45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АННОТАЦИЯ к ООП НОО</w:t>
      </w:r>
    </w:p>
    <w:p w:rsidR="00B662FE" w:rsidRPr="00B662FE" w:rsidRDefault="00B662FE" w:rsidP="00B662FE">
      <w:pPr>
        <w:pStyle w:val="a4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Основная образовательная программа начального общего образования МБОУ «СОШ №38 с углублённым изучением отдельных предметов» разработана в соответствии с требованиями федерального государственного образовательного </w:t>
      </w:r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стандарта начального общего образования  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  <w:r w:rsidRPr="00B662FE">
        <w:rPr>
          <w:rFonts w:ascii="Times New Roman" w:hAnsi="Times New Roman" w:cs="Times New Roman"/>
          <w:sz w:val="24"/>
          <w:szCs w:val="24"/>
        </w:rPr>
        <w:t xml:space="preserve">При разработке ООП НОО учтены материалы, полученные в ходе </w:t>
      </w:r>
      <w:proofErr w:type="gramStart"/>
      <w:r w:rsidRPr="00B662FE">
        <w:rPr>
          <w:rFonts w:ascii="Times New Roman" w:hAnsi="Times New Roman" w:cs="Times New Roman"/>
          <w:sz w:val="24"/>
          <w:szCs w:val="24"/>
        </w:rPr>
        <w:t>реализации федеральных целевых программ развития образования последних лет</w:t>
      </w:r>
      <w:proofErr w:type="gramEnd"/>
      <w:r w:rsidRPr="00B662FE">
        <w:rPr>
          <w:rFonts w:ascii="Times New Roman" w:hAnsi="Times New Roman" w:cs="Times New Roman"/>
          <w:sz w:val="24"/>
          <w:szCs w:val="24"/>
        </w:rPr>
        <w:t>.</w:t>
      </w:r>
    </w:p>
    <w:p w:rsidR="00B662FE" w:rsidRPr="00B662FE" w:rsidRDefault="00B662FE" w:rsidP="00B662FE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ООП НОО</w:t>
      </w:r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МБОУ «СОШ №38 с углублённым изучением отдельных предметов» </w:t>
      </w:r>
      <w:proofErr w:type="gramStart"/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>разработана</w:t>
      </w:r>
      <w:proofErr w:type="gramEnd"/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с учётом образовательных потребностей и запросов участников образовательных отношений и с привлечением У</w:t>
      </w:r>
      <w:r w:rsidRPr="00B662FE">
        <w:rPr>
          <w:rFonts w:ascii="Times New Roman" w:hAnsi="Times New Roman" w:cs="Times New Roman"/>
          <w:color w:val="auto"/>
          <w:spacing w:val="-6"/>
          <w:sz w:val="24"/>
          <w:szCs w:val="24"/>
        </w:rPr>
        <w:t>правляющего  совета школы.</w:t>
      </w:r>
    </w:p>
    <w:p w:rsidR="00B662FE" w:rsidRPr="00B662FE" w:rsidRDefault="00B662FE" w:rsidP="00B662FE">
      <w:pPr>
        <w:pStyle w:val="3"/>
        <w:spacing w:before="0" w:after="0"/>
        <w:ind w:firstLine="700"/>
        <w:jc w:val="left"/>
        <w:rPr>
          <w:b w:val="0"/>
          <w:sz w:val="24"/>
          <w:szCs w:val="24"/>
        </w:rPr>
      </w:pPr>
      <w:r w:rsidRPr="00B662FE">
        <w:rPr>
          <w:b w:val="0"/>
          <w:sz w:val="24"/>
          <w:szCs w:val="24"/>
        </w:rPr>
        <w:t xml:space="preserve">Основная образовательная программа начального общего образования МБОУ «СОШ №38 с углублённым изучением отдельных предметов разработана  в соответствии </w:t>
      </w:r>
      <w:proofErr w:type="gramStart"/>
      <w:r w:rsidRPr="00B662FE">
        <w:rPr>
          <w:b w:val="0"/>
          <w:sz w:val="24"/>
          <w:szCs w:val="24"/>
        </w:rPr>
        <w:t>с</w:t>
      </w:r>
      <w:proofErr w:type="gramEnd"/>
      <w:r w:rsidRPr="00B662FE">
        <w:rPr>
          <w:b w:val="0"/>
          <w:sz w:val="24"/>
          <w:szCs w:val="24"/>
        </w:rPr>
        <w:t>:</w:t>
      </w:r>
    </w:p>
    <w:p w:rsidR="00B662FE" w:rsidRPr="00B662FE" w:rsidRDefault="00B662FE" w:rsidP="00B662FE">
      <w:pPr>
        <w:pStyle w:val="71"/>
        <w:spacing w:line="240" w:lineRule="auto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нормативно-правовыми документами федерального уровня:</w:t>
      </w:r>
    </w:p>
    <w:p w:rsidR="00B662FE" w:rsidRPr="00B662FE" w:rsidRDefault="00B662FE" w:rsidP="00B662FE">
      <w:pPr>
        <w:pStyle w:val="81"/>
        <w:numPr>
          <w:ilvl w:val="0"/>
          <w:numId w:val="1"/>
        </w:numPr>
        <w:tabs>
          <w:tab w:val="left" w:pos="845"/>
        </w:tabs>
        <w:spacing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Федеральный закон от 29.12.2012 N 273-ФЗ "Об образовании в Российской Федерации" (ст. 9, 13, 14, 15, 32);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917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979"/>
        </w:tabs>
        <w:spacing w:before="0" w:line="240" w:lineRule="auto"/>
        <w:ind w:firstLine="700"/>
        <w:rPr>
          <w:rFonts w:ascii="Times New Roman" w:hAnsi="Times New Roman" w:cs="Times New Roman"/>
        </w:rPr>
      </w:pPr>
      <w:proofErr w:type="spellStart"/>
      <w:r w:rsidRPr="00B662FE">
        <w:rPr>
          <w:rFonts w:ascii="Times New Roman" w:hAnsi="Times New Roman" w:cs="Times New Roman"/>
        </w:rPr>
        <w:t>СанПиН</w:t>
      </w:r>
      <w:proofErr w:type="spellEnd"/>
      <w:r w:rsidRPr="00B662FE">
        <w:rPr>
          <w:rFonts w:ascii="Times New Roman" w:hAnsi="Times New Roman" w:cs="Times New Roman"/>
        </w:rPr>
        <w:t>, 2.4.2.2821-10 «Санитарно - эпидемиологические требования к условиям и организации обучения в общеобразовательных учреждениях»;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965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B662FE">
        <w:rPr>
          <w:rFonts w:ascii="Times New Roman" w:hAnsi="Times New Roman" w:cs="Times New Roman"/>
        </w:rPr>
        <w:t>МОиН</w:t>
      </w:r>
      <w:proofErr w:type="spellEnd"/>
      <w:r w:rsidRPr="00B662FE">
        <w:rPr>
          <w:rFonts w:ascii="Times New Roman" w:hAnsi="Times New Roman" w:cs="Times New Roman"/>
        </w:rPr>
        <w:t xml:space="preserve"> № 373 от 06 октября 2009 зарегистрирован Минюст № 17785 от 22 .12. 2009);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854"/>
        </w:tabs>
        <w:spacing w:before="0" w:line="240" w:lineRule="auto"/>
        <w:ind w:firstLine="700"/>
        <w:rPr>
          <w:rFonts w:ascii="Times New Roman" w:hAnsi="Times New Roman" w:cs="Times New Roman"/>
        </w:rPr>
      </w:pPr>
      <w:proofErr w:type="gramStart"/>
      <w:r w:rsidRPr="00B662FE">
        <w:rPr>
          <w:rFonts w:ascii="Times New Roman" w:hAnsi="Times New Roman" w:cs="Times New Roman"/>
        </w:rPr>
        <w:t xml:space="preserve">Приказ </w:t>
      </w:r>
      <w:proofErr w:type="spellStart"/>
      <w:r w:rsidRPr="00B662FE">
        <w:rPr>
          <w:rFonts w:ascii="Times New Roman" w:hAnsi="Times New Roman" w:cs="Times New Roman"/>
        </w:rPr>
        <w:t>МОиН</w:t>
      </w:r>
      <w:proofErr w:type="spellEnd"/>
      <w:r w:rsidRPr="00B662FE">
        <w:rPr>
          <w:rFonts w:ascii="Times New Roman" w:hAnsi="Times New Roman" w:cs="Times New Roman"/>
        </w:rPr>
        <w:t xml:space="preserve"> РФ № 889 от 30.08.2010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  <w:proofErr w:type="gramEnd"/>
    </w:p>
    <w:p w:rsidR="00B662FE" w:rsidRPr="00B662FE" w:rsidRDefault="00B662FE" w:rsidP="00B662FE">
      <w:pPr>
        <w:pStyle w:val="71"/>
        <w:spacing w:line="240" w:lineRule="auto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нормативными документами Министерства образования и науки: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888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Письмо МО РФ № 408/13-13 от 20.04.2001 «Рекомендации по организации обучения в первом классе четырехлетней начальной школы»;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898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Письмо МО РФ № 202/11-13 от 25.09.2000 «Об организации обучения в первом классе четырехлетней начальной школы»;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883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Письмо МО РФ № 220/11-13 от 20.02.1999 «О недопустимости перегрузок обучающихся в начальной школе»;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874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Письмо МО РФ № 1561/14-15 от19.11.1998 «Контроль и оценка результатов обучения в начальной школе»;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869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 xml:space="preserve">Письмо МО РФ № 13-51-120/13 от 03.06.2003 «Система оценивания учебных достижений школьников в условиях </w:t>
      </w:r>
      <w:proofErr w:type="spellStart"/>
      <w:r w:rsidRPr="00B662FE">
        <w:rPr>
          <w:rFonts w:ascii="Times New Roman" w:hAnsi="Times New Roman" w:cs="Times New Roman"/>
        </w:rPr>
        <w:t>безотметочного</w:t>
      </w:r>
      <w:proofErr w:type="spellEnd"/>
      <w:r w:rsidRPr="00B662FE">
        <w:rPr>
          <w:rFonts w:ascii="Times New Roman" w:hAnsi="Times New Roman" w:cs="Times New Roman"/>
        </w:rPr>
        <w:t xml:space="preserve"> обучения»;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859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Письмо МО РФ и НИИ гигиены и охраны здоровья детей и подростков РАМ № 199/13 от 28.03.2002 «Рекомендации по использованию компьютеров в начальной школе»;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941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lastRenderedPageBreak/>
        <w:t>Приказ МО и Н РФ № 1241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№ 373» (зарегистрирован в Минюсте России 4 февраля 2011 года)</w:t>
      </w:r>
    </w:p>
    <w:p w:rsidR="00B662FE" w:rsidRPr="00B662FE" w:rsidRDefault="00B662FE" w:rsidP="00B662FE">
      <w:pPr>
        <w:pStyle w:val="61"/>
        <w:numPr>
          <w:ilvl w:val="0"/>
          <w:numId w:val="1"/>
        </w:numPr>
        <w:tabs>
          <w:tab w:val="left" w:pos="902"/>
        </w:tabs>
        <w:spacing w:before="0" w:line="240" w:lineRule="auto"/>
        <w:ind w:firstLine="700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</w:rPr>
        <w:t>Письмо МО и Н РФ № 03-255 от 19.04.2011 «О введении федерального государственного образовательного стандарта общего образования»</w:t>
      </w:r>
    </w:p>
    <w:p w:rsidR="00B662FE" w:rsidRPr="00B662FE" w:rsidRDefault="00B662FE" w:rsidP="00B662FE">
      <w:pPr>
        <w:pStyle w:val="3"/>
        <w:spacing w:before="0" w:after="0"/>
        <w:jc w:val="left"/>
        <w:rPr>
          <w:b w:val="0"/>
          <w:sz w:val="24"/>
          <w:szCs w:val="24"/>
        </w:rPr>
      </w:pPr>
      <w:r w:rsidRPr="00B662FE">
        <w:rPr>
          <w:b w:val="0"/>
          <w:sz w:val="24"/>
          <w:szCs w:val="24"/>
        </w:rPr>
        <w:t xml:space="preserve">- «ПООП НОО»,  </w:t>
      </w:r>
      <w:proofErr w:type="spellStart"/>
      <w:r w:rsidRPr="00B662FE">
        <w:rPr>
          <w:b w:val="0"/>
          <w:sz w:val="24"/>
          <w:szCs w:val="24"/>
        </w:rPr>
        <w:t>одобреной</w:t>
      </w:r>
      <w:proofErr w:type="spellEnd"/>
      <w:r w:rsidRPr="00B662FE">
        <w:rPr>
          <w:b w:val="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</w:p>
    <w:p w:rsidR="00B662FE" w:rsidRPr="00B662FE" w:rsidRDefault="00B662FE" w:rsidP="00B662FE">
      <w:pPr>
        <w:pStyle w:val="61"/>
        <w:tabs>
          <w:tab w:val="left" w:pos="902"/>
        </w:tabs>
        <w:spacing w:before="0" w:line="240" w:lineRule="auto"/>
        <w:rPr>
          <w:rFonts w:ascii="Times New Roman" w:hAnsi="Times New Roman" w:cs="Times New Roman"/>
        </w:rPr>
      </w:pPr>
      <w:r w:rsidRPr="00B662FE">
        <w:rPr>
          <w:rFonts w:ascii="Times New Roman" w:hAnsi="Times New Roman" w:cs="Times New Roman"/>
          <w:spacing w:val="-2"/>
        </w:rPr>
        <w:t xml:space="preserve">Содержание основной образовательной программы </w:t>
      </w:r>
      <w:r w:rsidRPr="00B662FE">
        <w:rPr>
          <w:rFonts w:ascii="Times New Roman" w:hAnsi="Times New Roman" w:cs="Times New Roman"/>
          <w:spacing w:val="-3"/>
        </w:rPr>
        <w:t xml:space="preserve"> школы отражает требования ФГОС НОО и содержит</w:t>
      </w:r>
      <w:r w:rsidRPr="00B662FE">
        <w:rPr>
          <w:rFonts w:ascii="Times New Roman" w:hAnsi="Times New Roman" w:cs="Times New Roman"/>
        </w:rPr>
        <w:t xml:space="preserve"> три основных раздела: целевой, содержательный и организационный.</w:t>
      </w:r>
    </w:p>
    <w:p w:rsidR="00B662FE" w:rsidRPr="00B662FE" w:rsidRDefault="00B662FE" w:rsidP="00B662FE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Целевой 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662FE" w:rsidRPr="00B662FE" w:rsidRDefault="00B662FE" w:rsidP="00B662FE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Целевой раздел включает: </w:t>
      </w:r>
    </w:p>
    <w:p w:rsidR="00B662FE" w:rsidRPr="00B662FE" w:rsidRDefault="00B662FE" w:rsidP="00B662F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пояснительную записку;</w:t>
      </w:r>
    </w:p>
    <w:p w:rsidR="00B662FE" w:rsidRPr="00B662FE" w:rsidRDefault="00B662FE" w:rsidP="00B662F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освоения </w:t>
      </w:r>
      <w:proofErr w:type="gramStart"/>
      <w:r w:rsidRPr="00B662FE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 основной образовательной программы;</w:t>
      </w:r>
    </w:p>
    <w:p w:rsidR="00B662FE" w:rsidRPr="00B662FE" w:rsidRDefault="00B662FE" w:rsidP="00B662F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систему </w:t>
      </w:r>
      <w:proofErr w:type="gramStart"/>
      <w:r w:rsidRPr="00B662F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оценки достижения планируемых результатов 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>освоения основной образовательной программы</w:t>
      </w:r>
      <w:proofErr w:type="gramEnd"/>
      <w:r w:rsidRPr="00B662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62FE" w:rsidRPr="00B662FE" w:rsidRDefault="00B662FE" w:rsidP="00B662FE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предметных и </w:t>
      </w:r>
      <w:proofErr w:type="spellStart"/>
      <w:r w:rsidRPr="00B662FE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результатов, в том числе:</w:t>
      </w:r>
    </w:p>
    <w:p w:rsidR="00B662FE" w:rsidRPr="00B662FE" w:rsidRDefault="00B662FE" w:rsidP="00B662FE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ствий </w:t>
      </w:r>
      <w:proofErr w:type="gramStart"/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>у</w:t>
      </w:r>
      <w:proofErr w:type="gramEnd"/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обучающихся; </w:t>
      </w:r>
    </w:p>
    <w:p w:rsidR="00B662FE" w:rsidRPr="00B662FE" w:rsidRDefault="00B662FE" w:rsidP="00B662FE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B662FE" w:rsidRPr="00B662FE" w:rsidRDefault="00B662FE" w:rsidP="00B662FE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программу духовно</w:t>
      </w: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- </w:t>
      </w: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>нравственного развития, воспита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ния </w:t>
      </w:r>
      <w:proofErr w:type="gramStart"/>
      <w:r w:rsidRPr="00B662FE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662F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662FE" w:rsidRPr="00B662FE" w:rsidRDefault="00B662FE" w:rsidP="00B662FE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B662FE" w:rsidRPr="00B662FE" w:rsidRDefault="00B662FE" w:rsidP="00B662FE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программу коррекционной работы.</w:t>
      </w:r>
    </w:p>
    <w:p w:rsidR="00B662FE" w:rsidRPr="00B662FE" w:rsidRDefault="00B662FE" w:rsidP="00B662FE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Организационный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B662FE" w:rsidRPr="00B662FE" w:rsidRDefault="00B662FE" w:rsidP="00B662FE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 включает:</w:t>
      </w:r>
    </w:p>
    <w:p w:rsidR="00B662FE" w:rsidRPr="00B662FE" w:rsidRDefault="00B662FE" w:rsidP="00B662FE">
      <w:pPr>
        <w:pStyle w:val="a6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B662FE" w:rsidRPr="00B662FE" w:rsidRDefault="00B662FE" w:rsidP="00B662FE">
      <w:pPr>
        <w:pStyle w:val="a6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план внеурочной деятельности;</w:t>
      </w:r>
    </w:p>
    <w:p w:rsidR="00B662FE" w:rsidRPr="00B662FE" w:rsidRDefault="00B662FE" w:rsidP="00B662FE">
      <w:pPr>
        <w:pStyle w:val="a6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график;</w:t>
      </w:r>
    </w:p>
    <w:p w:rsidR="00B662FE" w:rsidRPr="00B662FE" w:rsidRDefault="00B662FE" w:rsidP="00B662FE">
      <w:pPr>
        <w:pStyle w:val="a6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систему условий реализации основной образовательной 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B662FE" w:rsidRPr="00B662FE" w:rsidRDefault="00B662FE" w:rsidP="00B662FE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z w:val="24"/>
          <w:szCs w:val="24"/>
        </w:rPr>
        <w:t>МБОУ «СОШ № 38» обеспечивает ознакомление обучающихся и их родителей (законных представителей) как участников образовательных отношений:</w:t>
      </w:r>
    </w:p>
    <w:p w:rsidR="00B662FE" w:rsidRPr="00B662FE" w:rsidRDefault="00B662FE" w:rsidP="00B662FE">
      <w:pPr>
        <w:pStyle w:val="a6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B662FE">
        <w:rPr>
          <w:rFonts w:ascii="Times New Roman" w:hAnsi="Times New Roman" w:cs="Times New Roman"/>
          <w:color w:val="auto"/>
          <w:spacing w:val="-3"/>
          <w:sz w:val="24"/>
          <w:szCs w:val="24"/>
        </w:rPr>
        <w:t>осуществление образовательной деятельности;</w:t>
      </w:r>
    </w:p>
    <w:p w:rsidR="00B662FE" w:rsidRPr="00B662FE" w:rsidRDefault="00B662FE" w:rsidP="00B662FE">
      <w:pPr>
        <w:pStyle w:val="a6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>и реализации основной образовательной программы началь</w:t>
      </w:r>
      <w:r w:rsidRPr="00B662FE">
        <w:rPr>
          <w:rFonts w:ascii="Times New Roman" w:hAnsi="Times New Roman" w:cs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B662FE">
        <w:rPr>
          <w:rFonts w:ascii="Times New Roman" w:hAnsi="Times New Roman" w:cs="Times New Roman"/>
          <w:color w:val="auto"/>
          <w:spacing w:val="-4"/>
          <w:sz w:val="24"/>
          <w:szCs w:val="24"/>
        </w:rPr>
        <w:t>вом Российской Федерации и Уставом школы</w:t>
      </w:r>
      <w:r w:rsidRPr="00B662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1DE6" w:rsidRPr="00B662FE" w:rsidRDefault="00B662FE" w:rsidP="00B662FE">
      <w:r w:rsidRPr="00B662FE">
        <w:br w:type="page"/>
      </w:r>
    </w:p>
    <w:sectPr w:rsidR="009F1DE6" w:rsidRPr="00B662FE" w:rsidSect="009F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F17A9020"/>
    <w:lvl w:ilvl="0" w:tplc="A1F6E126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1" w:tplc="0AA2264E">
      <w:start w:val="2"/>
      <w:numFmt w:val="decimal"/>
      <w:lvlText w:val="%2."/>
      <w:lvlJc w:val="left"/>
      <w:pPr>
        <w:ind w:left="0" w:firstLine="0"/>
      </w:pPr>
      <w:rPr>
        <w:rFonts w:cs="Times New Roman"/>
        <w:sz w:val="24"/>
        <w:szCs w:val="24"/>
      </w:rPr>
    </w:lvl>
    <w:lvl w:ilvl="2" w:tplc="DBC489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FAE43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9D0B2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40675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B9C8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93ADC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BB8E4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662FE"/>
    <w:rsid w:val="009F1DE6"/>
    <w:rsid w:val="00B6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662FE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662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Знак"/>
    <w:link w:val="a4"/>
    <w:locked/>
    <w:rsid w:val="00B662FE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B662F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5">
    <w:name w:val="Буллит Знак"/>
    <w:basedOn w:val="a3"/>
    <w:link w:val="a6"/>
    <w:locked/>
    <w:rsid w:val="00B662FE"/>
  </w:style>
  <w:style w:type="paragraph" w:customStyle="1" w:styleId="a6">
    <w:name w:val="Буллит"/>
    <w:basedOn w:val="a4"/>
    <w:link w:val="a5"/>
    <w:rsid w:val="00B662FE"/>
    <w:pPr>
      <w:ind w:firstLine="244"/>
    </w:pPr>
  </w:style>
  <w:style w:type="character" w:customStyle="1" w:styleId="6">
    <w:name w:val="Основной текст (6)"/>
    <w:basedOn w:val="a0"/>
    <w:link w:val="61"/>
    <w:locked/>
    <w:rsid w:val="00B662FE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662FE"/>
    <w:pPr>
      <w:shd w:val="clear" w:color="auto" w:fill="FFFFFF"/>
      <w:spacing w:before="240" w:line="274" w:lineRule="exact"/>
      <w:ind w:firstLine="70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B662FE"/>
    <w:rPr>
      <w:i/>
      <w:i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662FE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662FE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662FE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4630</Characters>
  <Application>Microsoft Office Word</Application>
  <DocSecurity>0</DocSecurity>
  <Lines>38</Lines>
  <Paragraphs>10</Paragraphs>
  <ScaleCrop>false</ScaleCrop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2016-09-18T13:23:00Z</dcterms:created>
  <dcterms:modified xsi:type="dcterms:W3CDTF">2016-09-18T13:25:00Z</dcterms:modified>
</cp:coreProperties>
</file>